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97E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     Рабочая программа по истории, включая историю татарского народа и Татарстана для 9 класса составлена на основе следующих нормативных документов:</w:t>
      </w:r>
    </w:p>
    <w:p w:rsidR="003A675A" w:rsidRDefault="003A675A" w:rsidP="003A675A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-</w:t>
      </w:r>
      <w:r w:rsidR="003A675A" w:rsidRPr="00A700B9">
        <w:rPr>
          <w:rFonts w:ascii="Times New Roman" w:hAnsi="Times New Roman"/>
          <w:sz w:val="24"/>
          <w:szCs w:val="24"/>
        </w:rPr>
        <w:t>- Основной образ</w:t>
      </w:r>
      <w:r w:rsidR="00AD36DA">
        <w:rPr>
          <w:rFonts w:ascii="Times New Roman" w:hAnsi="Times New Roman"/>
          <w:sz w:val="24"/>
          <w:szCs w:val="24"/>
        </w:rPr>
        <w:t xml:space="preserve">овательной программы основного </w:t>
      </w:r>
      <w:r w:rsidR="003A675A"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="003A675A" w:rsidRPr="00A700B9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  <w:t xml:space="preserve">      - </w:t>
      </w:r>
      <w:r w:rsidR="003A675A"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 w:rsidR="003A675A"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="003A675A"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F9320F">
        <w:rPr>
          <w:rFonts w:ascii="Times New Roman" w:hAnsi="Times New Roman"/>
          <w:sz w:val="24"/>
          <w:szCs w:val="24"/>
        </w:rPr>
        <w:t>она Республики Татарстан на 2018 - 2019</w:t>
      </w:r>
      <w:r w:rsidR="003A675A"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5C250E">
        <w:rPr>
          <w:rFonts w:ascii="Times New Roman" w:hAnsi="Times New Roman"/>
          <w:sz w:val="24"/>
          <w:szCs w:val="24"/>
        </w:rPr>
        <w:t>ского совета Протокол №   от     августа 201</w:t>
      </w:r>
      <w:r w:rsidR="00F9320F">
        <w:rPr>
          <w:rFonts w:ascii="Times New Roman" w:hAnsi="Times New Roman"/>
          <w:sz w:val="24"/>
          <w:szCs w:val="24"/>
        </w:rPr>
        <w:t>8</w:t>
      </w:r>
      <w:r w:rsidR="00AD36DA">
        <w:rPr>
          <w:rFonts w:ascii="Times New Roman" w:hAnsi="Times New Roman"/>
          <w:sz w:val="24"/>
          <w:szCs w:val="24"/>
        </w:rPr>
        <w:t xml:space="preserve"> </w:t>
      </w:r>
      <w:r w:rsidR="005C250E">
        <w:rPr>
          <w:rFonts w:ascii="Times New Roman" w:hAnsi="Times New Roman"/>
          <w:sz w:val="24"/>
          <w:szCs w:val="24"/>
        </w:rPr>
        <w:t xml:space="preserve"> </w:t>
      </w:r>
      <w:r w:rsidR="003A675A" w:rsidRPr="00A700B9">
        <w:rPr>
          <w:rFonts w:ascii="Times New Roman" w:hAnsi="Times New Roman"/>
          <w:sz w:val="24"/>
          <w:szCs w:val="24"/>
        </w:rPr>
        <w:t>года)</w:t>
      </w:r>
      <w:r w:rsidR="003A675A">
        <w:rPr>
          <w:rFonts w:ascii="Times New Roman" w:hAnsi="Times New Roman"/>
          <w:sz w:val="24"/>
          <w:szCs w:val="24"/>
        </w:rPr>
        <w:t>;</w:t>
      </w:r>
      <w:r w:rsidR="003A675A">
        <w:rPr>
          <w:rFonts w:ascii="Times New Roman" w:hAnsi="Times New Roman"/>
          <w:sz w:val="24"/>
          <w:szCs w:val="24"/>
        </w:rPr>
        <w:br/>
      </w:r>
      <w:r w:rsidRPr="00C01793">
        <w:rPr>
          <w:rFonts w:ascii="Times New Roman" w:hAnsi="Times New Roman" w:cs="Times New Roman"/>
          <w:sz w:val="24"/>
          <w:szCs w:val="24"/>
        </w:rPr>
        <w:t xml:space="preserve"> Методического письма Министерства образования и науки Республики Татарстан об особенностях преподавания предмета «Обществознание»</w:t>
      </w:r>
      <w:r>
        <w:rPr>
          <w:rFonts w:ascii="Times New Roman" w:hAnsi="Times New Roman" w:cs="Times New Roman"/>
          <w:sz w:val="24"/>
          <w:szCs w:val="24"/>
        </w:rPr>
        <w:t xml:space="preserve"> «История»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по истории для 5-11 классов общеобразовательных учреждений.</w:t>
      </w:r>
    </w:p>
    <w:p w:rsidR="001D484D" w:rsidRDefault="001D484D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рассчитана на 68 часов.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программы (базовый/профильный): базовый. </w:t>
      </w: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5597E" w:rsidRDefault="00D5597E" w:rsidP="00D5597E">
      <w:pPr>
        <w:tabs>
          <w:tab w:val="left" w:pos="27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учителя</w:t>
      </w:r>
      <w:r>
        <w:rPr>
          <w:rFonts w:ascii="Times New Roman" w:hAnsi="Times New Roman" w:cs="Times New Roman"/>
          <w:sz w:val="24"/>
          <w:szCs w:val="24"/>
        </w:rPr>
        <w:t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</w:t>
      </w:r>
      <w:r w:rsidR="005C250E">
        <w:rPr>
          <w:rFonts w:ascii="Times New Roman" w:hAnsi="Times New Roman" w:cs="Times New Roman"/>
          <w:sz w:val="24"/>
          <w:szCs w:val="24"/>
        </w:rPr>
        <w:t>ов, А.А.Иванов, А.Г.Галлямова. К</w:t>
      </w:r>
      <w:r>
        <w:rPr>
          <w:rFonts w:ascii="Times New Roman" w:hAnsi="Times New Roman" w:cs="Times New Roman"/>
          <w:sz w:val="24"/>
          <w:szCs w:val="24"/>
        </w:rPr>
        <w:t xml:space="preserve">азань. 2006 г. </w:t>
      </w:r>
    </w:p>
    <w:p w:rsidR="00D5597E" w:rsidRPr="003A675A" w:rsidRDefault="00D5597E" w:rsidP="003A675A">
      <w:pPr>
        <w:tabs>
          <w:tab w:val="left" w:pos="2775"/>
        </w:tabs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E8293C">
        <w:rPr>
          <w:rFonts w:ascii="Times New Roman" w:hAnsi="Times New Roman" w:cs="Times New Roman"/>
          <w:b/>
          <w:sz w:val="24"/>
          <w:szCs w:val="24"/>
        </w:rPr>
        <w:t>УМК ученика</w:t>
      </w:r>
      <w:r>
        <w:rPr>
          <w:rFonts w:ascii="Times New Roman" w:hAnsi="Times New Roman" w:cs="Times New Roman"/>
          <w:sz w:val="24"/>
          <w:szCs w:val="24"/>
        </w:rPr>
        <w:t>: Всеобщая история 9 класс Л.Н.Алексашкина,. История 9 класс Н.В.Загладин, С.Н.Минаков, С.И.Козленко, Ю.А.Петров. М. Русское слово. 2004. История Татарстана 9 класс. Б.ФСултанбек</w:t>
      </w:r>
      <w:r w:rsidR="005C250E">
        <w:rPr>
          <w:rFonts w:ascii="Times New Roman" w:hAnsi="Times New Roman" w:cs="Times New Roman"/>
          <w:sz w:val="24"/>
          <w:szCs w:val="24"/>
        </w:rPr>
        <w:t>ов, А.А.Иванов, А.Г.Галлямова. К</w:t>
      </w:r>
      <w:r>
        <w:rPr>
          <w:rFonts w:ascii="Times New Roman" w:hAnsi="Times New Roman" w:cs="Times New Roman"/>
          <w:sz w:val="24"/>
          <w:szCs w:val="24"/>
        </w:rPr>
        <w:t xml:space="preserve">азань. 2006 г. </w:t>
      </w:r>
    </w:p>
    <w:p w:rsid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E8293C">
        <w:rPr>
          <w:rStyle w:val="a5"/>
          <w:b/>
          <w:bCs/>
          <w:i w:val="0"/>
          <w:color w:val="333333"/>
        </w:rPr>
        <w:t>Общая характеристика учебного предмета</w:t>
      </w:r>
    </w:p>
    <w:p w:rsidR="00D5597E" w:rsidRPr="00E42785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i/>
          <w:color w:val="333333"/>
        </w:rPr>
      </w:pPr>
      <w:r w:rsidRPr="00C01793">
        <w:rPr>
          <w:color w:val="333333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</w:t>
      </w:r>
      <w:r w:rsidRPr="00C01793">
        <w:rPr>
          <w:color w:val="333333"/>
        </w:rPr>
        <w:softHyphen/>
        <w:t>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</w:t>
      </w:r>
      <w:r w:rsidRPr="00C01793">
        <w:rPr>
          <w:color w:val="333333"/>
        </w:rPr>
        <w:softHyphen/>
        <w:t>ции в динамично развивающемся информационном пространстве.</w:t>
      </w:r>
    </w:p>
    <w:p w:rsidR="001D484D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r w:rsidRPr="00C01793">
        <w:rPr>
          <w:color w:val="333333"/>
        </w:rPr>
        <w:t> Изучая ис</w:t>
      </w:r>
      <w:r w:rsidRPr="00C01793">
        <w:rPr>
          <w:color w:val="333333"/>
        </w:rPr>
        <w:softHyphen/>
        <w:t>торию на ступени основного общего образования, учащиеся приобретают истори</w:t>
      </w:r>
      <w:r w:rsidRPr="00C01793">
        <w:rPr>
          <w:color w:val="333333"/>
        </w:rPr>
        <w:softHyphen/>
        <w:t>ческие знания, приведенные в простейшую пространственно-хронологическую систему, учатся оперировать исторической терминологией в соответствии со спе</w:t>
      </w:r>
      <w:r w:rsidRPr="00C01793">
        <w:rPr>
          <w:color w:val="333333"/>
        </w:rPr>
        <w:softHyphen/>
        <w:t>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</w:t>
      </w:r>
      <w:r w:rsidRPr="00C01793">
        <w:rPr>
          <w:color w:val="333333"/>
        </w:rPr>
        <w:softHyphen/>
        <w:t xml:space="preserve">цифику различных эпох, культур, исторически сложившихся социальных систем. При </w:t>
      </w:r>
    </w:p>
    <w:p w:rsidR="001D484D" w:rsidRDefault="001D484D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</w:p>
    <w:p w:rsidR="00D5597E" w:rsidRPr="00C01793" w:rsidRDefault="00D5597E" w:rsidP="00D5597E">
      <w:pPr>
        <w:pStyle w:val="a3"/>
        <w:shd w:val="clear" w:color="auto" w:fill="FFFFFF"/>
        <w:spacing w:before="150" w:beforeAutospacing="0" w:after="150" w:afterAutospacing="0" w:line="270" w:lineRule="atLeast"/>
        <w:jc w:val="both"/>
        <w:rPr>
          <w:color w:val="333333"/>
        </w:rPr>
      </w:pPr>
      <w:bookmarkStart w:id="0" w:name="_GoBack"/>
      <w:bookmarkEnd w:id="0"/>
      <w:r w:rsidRPr="00C01793">
        <w:rPr>
          <w:color w:val="333333"/>
        </w:rPr>
        <w:lastRenderedPageBreak/>
        <w:t>этом на ступени основного общего изучение исто</w:t>
      </w:r>
      <w:r w:rsidRPr="00C01793">
        <w:rPr>
          <w:color w:val="333333"/>
        </w:rPr>
        <w:softHyphen/>
        <w:t>рии должно быть ориентировано, прежде всего,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ориентации.</w:t>
      </w:r>
      <w:r w:rsidRPr="00C01793">
        <w:rPr>
          <w:color w:val="000000"/>
          <w:spacing w:val="4"/>
        </w:rPr>
        <w:t>Рабочая программа предусматривает индивидуальную, групповую, фронтальную дея</w:t>
      </w:r>
      <w:r w:rsidRPr="00C01793">
        <w:rPr>
          <w:color w:val="000000"/>
          <w:spacing w:val="-1"/>
        </w:rPr>
        <w:t xml:space="preserve">тельность обучающихся, ведущие виды деятельности - информационный, исследовательский, </w:t>
      </w:r>
      <w:r w:rsidRPr="00C01793">
        <w:rPr>
          <w:color w:val="000000"/>
          <w:spacing w:val="-5"/>
        </w:rPr>
        <w:t>проектный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C0179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Рабочая программа предусматривает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индивидуальную, групповую, фронтальную </w:t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 обучающихся через информационную, исследовательскую, проектную, дискуссионную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деятельность.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Программа рассчитана </w:t>
      </w:r>
      <w:r w:rsidR="005C250E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 68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часов (с учетом использования резервного времени). 2 часа в неделю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История России – 36 часов</w:t>
      </w:r>
    </w:p>
    <w:p w:rsidR="00D5597E" w:rsidRPr="00C01793" w:rsidRDefault="005C250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Всеобщая история - 22</w:t>
      </w:r>
      <w:r w:rsidR="00D5597E"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часа</w:t>
      </w:r>
    </w:p>
    <w:p w:rsidR="00D5597E" w:rsidRPr="00C01793" w:rsidRDefault="00D5597E" w:rsidP="00D5597E">
      <w:pPr>
        <w:shd w:val="clear" w:color="auto" w:fill="FFFFFF"/>
        <w:spacing w:before="12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Ист</w:t>
      </w:r>
      <w:r w:rsidR="00F9320F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рия Татарстана – 10 часов </w:t>
      </w:r>
    </w:p>
    <w:p w:rsidR="00D5597E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результате изучения истории </w:t>
      </w:r>
    </w:p>
    <w:p w:rsidR="00D5597E" w:rsidRPr="00C01793" w:rsidRDefault="00D5597E" w:rsidP="00D5597E">
      <w:pPr>
        <w:shd w:val="clear" w:color="auto" w:fill="FFFFFF"/>
        <w:spacing w:before="115" w:line="252" w:lineRule="exact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ученик должен знать/понимать: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- Основные даты и ключевые события истории России и мира с начала 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в. до 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>laXXI</w:t>
      </w: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Рассказывать о важнейших исторических событиях их участниках, показывая знания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>необходимых фактов, дат, терминов, давать описание исторических событий и памятников культуры</w:t>
      </w:r>
      <w:r w:rsidRPr="00C0179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на основе текста и иллюстративного материала учебника, фрагментов исторических источников, использовать приобретенные знания при написании творческих работ, </w:t>
      </w: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рефератов.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9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Показывать на исторической карте: территории, присоединенные к империи в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</w:t>
      </w:r>
      <w:r w:rsidRPr="00C01793">
        <w:rPr>
          <w:rFonts w:ascii="Times New Roman" w:hAnsi="Times New Roman" w:cs="Times New Roman"/>
          <w:color w:val="000000"/>
          <w:sz w:val="24"/>
          <w:szCs w:val="24"/>
        </w:rPr>
        <w:t xml:space="preserve">центры промышленности и торговли; места военных действий и походов. 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Составлять описание памятников: зданий и технических сооружений; машин; предметов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быта; произведений художественной культуры.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Соотносить и общие исторические процессы, и отдельные факты и явления, выявлять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>существенные черты исторических процессов, явлений и событий, группировать исторические явления и события по заданному признаку, объяснять смысл изученных исторических по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нятий и терминов, выявлять общность и различия сравниваемых исторических событий и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явлений, определять на основе учебного материала причины и следствия важнейших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исторических событий: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Называть характерные, существенные черты: социально-экономического развития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политического строя России начала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в.; положения разных слоев населения; внутренней </w:t>
      </w:r>
      <w:r w:rsidRPr="00C01793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 внешней политики самодержавия; идеологии и практики общественных движений </w:t>
      </w: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консервативных, либеральных, радикальных).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Объяснять  значение   понятий:   Российская   империя,   самодержавие,   крепостное </w:t>
      </w:r>
      <w:r w:rsidRPr="00C0179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право, феодальные пережитки, модернизация, индустриализация, коллективизация, нэп,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«холодная война».</w:t>
      </w:r>
    </w:p>
    <w:p w:rsidR="00D5597E" w:rsidRPr="00C01793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Объяснять, в чем состояли цели и результаты деятельности государственных </w:t>
      </w:r>
      <w:r w:rsidRPr="00C0179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общественных деятелей, представителей социальных и политических движений, науки </w:t>
      </w: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культуры.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Приводить изложенные в учебной литературе оценки исторических деятелей, харак</w:t>
      </w:r>
      <w:r w:rsidRPr="00C01793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0179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тера и значения социальных реформ и контрреформ, внешнеполитических событий и войн, </w:t>
      </w:r>
      <w:r w:rsidRPr="00C01793">
        <w:rPr>
          <w:rFonts w:ascii="Times New Roman" w:hAnsi="Times New Roman" w:cs="Times New Roman"/>
          <w:color w:val="000000"/>
          <w:spacing w:val="-18"/>
          <w:sz w:val="24"/>
          <w:szCs w:val="24"/>
        </w:rPr>
        <w:t>революций.</w:t>
      </w:r>
    </w:p>
    <w:p w:rsidR="00D5597E" w:rsidRDefault="00D5597E" w:rsidP="00D5597E">
      <w:pPr>
        <w:shd w:val="clear" w:color="auto" w:fill="FFFFFF"/>
        <w:spacing w:line="252" w:lineRule="exact"/>
        <w:ind w:firstLine="708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    Содержание программы                   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793">
        <w:rPr>
          <w:rFonts w:ascii="Times New Roman" w:hAnsi="Times New Roman" w:cs="Times New Roman"/>
          <w:bCs/>
          <w:sz w:val="24"/>
          <w:szCs w:val="24"/>
        </w:rPr>
        <w:t>Россия в начале ХХ 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Иностранный капитал в России.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С.Ю. Витте. Обострение социальных и политических противоречий в условиях форсированной модернизации. Аграрный вопрос. Рабочее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«Полицейский социализм».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Манифест 17 октября 1905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Государственной Думы. Избирательный закон 1907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Политическая программа П.А. Столыпина. Аграрная реформа. Переселенческая политика. Промышленный подъем 1910-х гг. Россия в системе военно-политических союзов начала ХХ в. Международный кризис 1914 г. и вступление России в Первую мировую войну. Основные этапы и итоги военных действий на восточном фронте в 1914-1917 гг. Нарастание социально-экономических и политических противоречий.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Угроза национальной катастрофы. 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культура на рубеже XIX-XX вв.</w:t>
      </w:r>
    </w:p>
    <w:p w:rsidR="00D5597E" w:rsidRPr="003A675A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Демократизация культуры.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бессословной народной школы. Открытие новых университетов. Женское образование. Литература и периодическая печать.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Библиотечное дело.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Музеи. Научные открытия российских ученных. Д.И. Менделеев.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И.М. Сеченов. И.И. Мечников. И.П. Павлов. С.М. Соловьев.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К.С. Станиславский. </w:t>
      </w:r>
      <w:r w:rsidRPr="00C01793">
        <w:rPr>
          <w:rFonts w:ascii="Times New Roman" w:hAnsi="Times New Roman" w:cs="Times New Roman"/>
          <w:sz w:val="24"/>
          <w:szCs w:val="24"/>
        </w:rPr>
        <w:t>Усиление взаимосвязи российской и мировой культуры на рубеже XIX-XX вв.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Россия в годы революции и гражданской войны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Назревание революционного кризиса в Российской империи. Революция 1917 г. Падение монархии. Временное правительство и Советы. Внешняя и внутренняя политика Временного правительства.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А.Ф. Керенский.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власти. Разложение армии. Выступление генерала Л.Г. Корнилова.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на национальных окраинах. Начало распада российской государственности.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Провозглашение советской власти в октябре 1917 г. II Всероссийский съезд Советов и его декреты. Становление советской системы 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Учредительное собрание и его роспуск. Отделение церкви от государства. Восстановление патриаршества. Выход России из Первой мировой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Брестский мир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его последствия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. Установление однопартийной диктатуры.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1918 г. </w:t>
      </w:r>
      <w:r w:rsidRPr="00C01793">
        <w:rPr>
          <w:rFonts w:ascii="Times New Roman" w:hAnsi="Times New Roman" w:cs="Times New Roman"/>
          <w:sz w:val="24"/>
          <w:szCs w:val="24"/>
        </w:rPr>
        <w:t>Образование РСФСР. Социально-экономическая политика советского государства.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Гражданская война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 военная интервенция</w:t>
      </w:r>
      <w:r w:rsidRPr="00C01793">
        <w:rPr>
          <w:rFonts w:ascii="Times New Roman" w:hAnsi="Times New Roman" w:cs="Times New Roman"/>
          <w:sz w:val="24"/>
          <w:szCs w:val="24"/>
        </w:rPr>
        <w:t xml:space="preserve">: причины, основные этапы. «Военный коммунизм». Создание Красной Армии.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С.С. Каменев. М.В. Фрунзе. С.М. Буденный.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Белое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А.В. Колчак. А.И. Деникин. П.Н. Врангель.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«Белый» и «красный» террор. Крестьянство в годы гражданской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Н.И. Махно.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Война с Польшей.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Итоги гражданской войны.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1920-е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Социально-экономический и политический кризис 1920-1921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Крестьянские выступления. Восстание в Кронштадте. Голод в 1921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 съезд РКП (б). Переход к политике НЭПа. План ГОЭЛРО и начало восстановления экономики. Политика большевиков в области национально-государственного строительства. Образование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СССР 1924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Итоги и противоречия НЭПа. Борьба за власть в партии большевиков. Дискуссии о путях построения социализма.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Сталин. Л.Д. Троцкий. Г.Е. Зиновьев. Н.И. Бухарин.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Свертывание НЭПа. Внешняя политика Советского государства в 1920-е гг. Конференция в Генуе. Раппальский договор с Германией. Полоса признания СССР.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Поддержка СССР революционных и национально-освободительных движений. Деятельность Коминтерна. </w:t>
      </w:r>
      <w:r w:rsidRPr="00C01793">
        <w:rPr>
          <w:rFonts w:ascii="Times New Roman" w:hAnsi="Times New Roman" w:cs="Times New Roman"/>
          <w:sz w:val="24"/>
          <w:szCs w:val="24"/>
        </w:rPr>
        <w:t>Многообразие культурной жизни в 1920-х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СССР в 1930-е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модель модернизации.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Индустриализация. Интенсивный рост промышленного потенциала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оборонной промышленности. Социалистическое соревнование.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социального и политического развития страны к концу 1930-х – началу 1940-х гг.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1936г.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Мюнхенский договор и позиция СССР.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Ликвидация неграмотности в СССР. Развитие системы образования. </w:t>
      </w:r>
      <w:r w:rsidRPr="00C01793">
        <w:rPr>
          <w:rFonts w:ascii="Times New Roman" w:hAnsi="Times New Roman" w:cs="Times New Roman"/>
          <w:sz w:val="24"/>
          <w:szCs w:val="24"/>
        </w:rPr>
        <w:t>Достижения науки и техники в годы первых пятилеток. Метод социалистического реализма в литературе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и искусстве. Утверждение марксистско-ленинской идеологии в обществе.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Великая Отечественная война 1941-1945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СССР накануне Великой Отечественной войны. Мероприятия по укрепления обороноспособности страны. Нападение Германии и ее союзников на СССР. Оборонительные сражения. Провал плана «молниеносной» войны. Московское сражение. Начало коренного перелома в ходе войны. Сталинградская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Вклад Советского Союза в освобождение Европы.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Берлинская операция. Участие СССР в военных действиях против Японии.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Советские полководцы.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Г.К.Жуков.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А.М. Василевский. И.С. Конев. К.К. Рокоссовский.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тыл в годы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промышленности.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промышленной базы на Востоке.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Политика оккупантов на захваченной территории.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Геноцид. Партизанское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Советское искусство в годы войны: вклад в победу. Церковь в годы войны.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Великий подвиг народа в Отечественной войне. СССР в антигитлеровской коалиции.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Ленд-лиз.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Проблема второго фронта. Конференции в Тегеране, Ялте, Потсдаме и их решения. Итоги Великой Отечественной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Цена победы. </w:t>
      </w:r>
      <w:r w:rsidRPr="00C01793">
        <w:rPr>
          <w:rFonts w:ascii="Times New Roman" w:hAnsi="Times New Roman" w:cs="Times New Roman"/>
          <w:sz w:val="24"/>
          <w:szCs w:val="24"/>
        </w:rPr>
        <w:t>Роль СССР во Второй мировой войне.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Советский Союз в послевоенный период. 1945-1953 гг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Послевоенное восстановление хозяйства. СССР. Образование «социалистического лагеря».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СЭВ.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Холодная война. Начало гонки вооружений.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ядерного оружия.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Советский Союз в конфликтах начального периода холодной войны.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Духовная атмосфера в советском обществе после победы в Великой Отечественной войны. Идеологические кампании конца 40-х - начала 50-х гг. Новая волна массовых репрессий.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1953-1964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после смерти И.В. Сталина. Г.М. Маленков. Л.П. Берия.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Н.С. Хрущев. Курс на десталинизацию и попытки реформирования политической системы. Начало реабилитации жертв репрессий 1930-х – 1950-х гг. «Оттепель». XX съезд КПСС. Разоблачение «культа личности» И.В. Сталина. Принятие новой программы КПСС и «курс на построение коммунизма в СССР».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Создание Организации Варшавского договора. Венгерский кризис 1956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Советский Союз и страны, освободившиеся от колониальной зависимости. </w:t>
      </w:r>
      <w:r w:rsidRPr="00C01793">
        <w:rPr>
          <w:rFonts w:ascii="Times New Roman" w:hAnsi="Times New Roman" w:cs="Times New Roman"/>
          <w:sz w:val="24"/>
          <w:szCs w:val="24"/>
        </w:rPr>
        <w:t>Карибский кризис 1962 г. и его международные последствия. Достижения советского образования, развитие науки и техники. Атомная энергетика. Отечественная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космонавтика.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И.В. Курчатов. С.П. Королев. Ю.А. Гагарин. </w:t>
      </w:r>
      <w:r w:rsidRPr="00C01793">
        <w:rPr>
          <w:rFonts w:ascii="Times New Roman" w:hAnsi="Times New Roman" w:cs="Times New Roman"/>
          <w:sz w:val="24"/>
          <w:szCs w:val="24"/>
        </w:rPr>
        <w:t>Духовная жизнь периода «оттепели». Художественные журналы, театр, киноискусство и их роль в общественной жизни.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СССР в 1960-е - начале 1980-х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Замедление темпов экономического развития и эффективности общественного производства. ОтстранениеН.С. Хрущева от власти.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Л.И. Брежнев.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Экономические реформы середины 1960-х гг.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Ориентация на развитие топливно-энергетического комплекса. «Застой» в экономическом </w:t>
      </w:r>
      <w:r w:rsidRPr="00C01793">
        <w:rPr>
          <w:rFonts w:ascii="Times New Roman" w:hAnsi="Times New Roman" w:cs="Times New Roman"/>
          <w:sz w:val="24"/>
          <w:szCs w:val="24"/>
        </w:rPr>
        <w:lastRenderedPageBreak/>
        <w:t xml:space="preserve">развитии. Снижение темпов научно-технического прогресса. Ухудшение положения в сельском хозяйстве.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«Теневая экономика» и коррупция. Обострение демографической ситуации.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Усиление консервативных тенденций в политической системе. Концепция «развитого социализма».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1977 г.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Кризис советской системы и попытки повышения ее эффективности.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Ю.В. Андропов. Оппозиционные настроения в обществе. Развитие диссидентского и правозащитного движения. А.Д. Сахаров. А.И. Солженицын.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Советское руководство и «пражская весна» 1968 г.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Обострение советско-китайских отношений. Достижение военно-стратегического паритета с США.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Разрядка и причины ее срыва.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Совещание по безопасности и сотрудничеству в Европе. Афганская война. </w:t>
      </w:r>
      <w:r w:rsidRPr="00C01793">
        <w:rPr>
          <w:rFonts w:ascii="Times New Roman" w:hAnsi="Times New Roman" w:cs="Times New Roman"/>
          <w:sz w:val="24"/>
          <w:szCs w:val="24"/>
        </w:rPr>
        <w:t>Развитие советского образования, науки и техники, культуры и спорта.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Советское общество в 1985-1991 гг.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Переход к политике перестройки. М.С. Горбачев. Курс на «ускорение». Поиск путей реформирования экономики. Зарождение фермерства. Кооперативное движение.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Провал антиалкогольной кампании, жилищной и продовольственной программ.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Демократизация политической жизни. Гласность. Реформа политической системы страны.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Съезды народных депутатов СССР, РСФСР.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Введение поста президента СССР. Начало формирования новых политических партий и общественно-политических движений.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Потеря КПСС руководящей роли в развитии общества. Обострение межнациональных противоречий. </w:t>
      </w:r>
      <w:r w:rsidRPr="00C01793">
        <w:rPr>
          <w:rFonts w:ascii="Times New Roman" w:hAnsi="Times New Roman" w:cs="Times New Roman"/>
          <w:sz w:val="24"/>
          <w:szCs w:val="24"/>
        </w:rPr>
        <w:t xml:space="preserve">«Новое политическое мышление» и смена курса советской дипломатии.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Вывод войск из Афганистана.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Политика разоружения.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Роспуск СЭВ и ОВД. </w:t>
      </w:r>
      <w:r w:rsidRPr="00C01793">
        <w:rPr>
          <w:rFonts w:ascii="Times New Roman" w:hAnsi="Times New Roman" w:cs="Times New Roman"/>
          <w:sz w:val="24"/>
          <w:szCs w:val="24"/>
        </w:rPr>
        <w:t>Завершение «холодной войны».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 на рубеже ХХ – XXI вв</w:t>
      </w:r>
      <w:r w:rsidRPr="00C01793">
        <w:rPr>
          <w:rFonts w:ascii="Times New Roman" w:hAnsi="Times New Roman" w:cs="Times New Roman"/>
          <w:sz w:val="24"/>
          <w:szCs w:val="24"/>
        </w:rPr>
        <w:t>.</w:t>
      </w:r>
    </w:p>
    <w:p w:rsidR="00D5597E" w:rsidRPr="00C01793" w:rsidRDefault="00D5597E" w:rsidP="00D5597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реформ.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События октября 1993 г. Ликвидация системы Советов.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Принятие Конституции Российской Федерации. Изменения в системе государственного управления и местного самоуправления.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Политические партии и движения. Современные межнациональные отношения. Чеченский конфликт и его влияние на общественно-политическую жизнь страны.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В. В. Путин. Курс на укрепление государственности, экономический подъем и социальную стабильность. Россия в мировом сообществе. Приоритеты внешней политики Российской Федерации на рубеже ХХ-XXI веков.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СНГ. Российско-американские отношения. Россия и Европейский Союз. </w:t>
      </w:r>
      <w:r w:rsidRPr="00C01793">
        <w:rPr>
          <w:rFonts w:ascii="Times New Roman" w:hAnsi="Times New Roman" w:cs="Times New Roman"/>
          <w:sz w:val="24"/>
          <w:szCs w:val="24"/>
        </w:rPr>
        <w:t xml:space="preserve">Культурная жизнь современной России. </w:t>
      </w:r>
      <w:r w:rsidRPr="00C01793">
        <w:rPr>
          <w:rFonts w:ascii="Times New Roman" w:hAnsi="Times New Roman" w:cs="Times New Roman"/>
          <w:i/>
          <w:iCs/>
          <w:sz w:val="24"/>
          <w:szCs w:val="24"/>
        </w:rPr>
        <w:t>Интеграция России в мировое культурно-информационное пространство. Новые течения в искусстве. Особенности современной молодежной культуры.</w:t>
      </w: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Pr="00C01793" w:rsidRDefault="00D5597E" w:rsidP="00D5597E">
      <w:pPr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Курс «Всеобщая история»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  <w:lang w:val="en-US"/>
        </w:rPr>
        <w:t>I</w:t>
      </w:r>
      <w:r w:rsidRPr="00C01793">
        <w:rPr>
          <w:rFonts w:ascii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.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Мир в первой половине 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века  (12 часов)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Мир в начале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Европы и США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7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Страны Азии и Латинской Америки в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 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Первая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z w:val="24"/>
          <w:szCs w:val="24"/>
        </w:rPr>
        <w:t>Новая карта Европы. Версальская система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Революционные события 1918- начала 1920- х годов в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Зарождение фашизма и нацизма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Страны Европы и США в 1924- 1939 годах</w:t>
      </w:r>
    </w:p>
    <w:p w:rsidR="00D5597E" w:rsidRPr="00C01793" w:rsidRDefault="00D5597E" w:rsidP="00D5597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Азии в 1918- 1939 годах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Развитие культуры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Международные отношения в 1920- 1930-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Вторая Мировая война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Мир во второй половине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b/>
          <w:i/>
          <w:sz w:val="24"/>
          <w:szCs w:val="24"/>
          <w:lang w:val="en-US"/>
        </w:rPr>
        <w:t>XXI</w:t>
      </w:r>
      <w:r w:rsidR="005C250E">
        <w:rPr>
          <w:rFonts w:ascii="Times New Roman" w:hAnsi="Times New Roman" w:cs="Times New Roman"/>
          <w:b/>
          <w:i/>
          <w:sz w:val="24"/>
          <w:szCs w:val="24"/>
        </w:rPr>
        <w:t xml:space="preserve"> века (10</w:t>
      </w:r>
      <w:r w:rsidRPr="00C01793">
        <w:rPr>
          <w:rFonts w:ascii="Times New Roman" w:hAnsi="Times New Roman" w:cs="Times New Roman"/>
          <w:b/>
          <w:i/>
          <w:sz w:val="24"/>
          <w:szCs w:val="24"/>
        </w:rPr>
        <w:t xml:space="preserve"> часов).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Время перемен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Соединённые Штаты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Страны Западной Европы: послевоенное устройство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Западная Европа: ответы на вызовы времени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3"/>
          <w:sz w:val="24"/>
          <w:szCs w:val="24"/>
        </w:rPr>
        <w:t>Страны Восточной Европы в 1945- 1970-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12"/>
          <w:sz w:val="24"/>
          <w:szCs w:val="24"/>
        </w:rPr>
        <w:t>Новая ситуация в Восточной Европе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Cs/>
          <w:color w:val="000000"/>
          <w:spacing w:val="-9"/>
          <w:sz w:val="24"/>
          <w:szCs w:val="24"/>
        </w:rPr>
        <w:t>Страны Азии и Африки: освобождение и выбор путей развития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Страны Латинской Америки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века: реформы и революции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Развитие культуры во второй половине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Международные отношения во второй половине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начале 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века</w:t>
      </w:r>
    </w:p>
    <w:p w:rsidR="00D5597E" w:rsidRPr="00C01793" w:rsidRDefault="00D5597E" w:rsidP="00D5597E">
      <w:pPr>
        <w:shd w:val="clear" w:color="auto" w:fill="FFFFFF"/>
        <w:spacing w:line="230" w:lineRule="exact"/>
        <w:ind w:hanging="14"/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Из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История татарского народа и Татарстана . 9 часов.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Казанская губерния в начале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годы революций и гражданской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Татарская республика в 1920- е годы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В условиях ускоренной модернизации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годы Великой Отечественной войны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послевоенный период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 середине 1950- начале 1960-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Республика во второй половине 1960-х- первой половине 1980- х гг.</w:t>
      </w:r>
    </w:p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На этапе перестройки</w:t>
      </w:r>
      <w:r w:rsidR="005C250E">
        <w:rPr>
          <w:rFonts w:ascii="Times New Roman" w:hAnsi="Times New Roman" w:cs="Times New Roman"/>
          <w:sz w:val="24"/>
          <w:szCs w:val="24"/>
        </w:rPr>
        <w:t xml:space="preserve">. </w:t>
      </w:r>
      <w:r w:rsidRPr="00C01793">
        <w:rPr>
          <w:rFonts w:ascii="Times New Roman" w:hAnsi="Times New Roman" w:cs="Times New Roman"/>
          <w:sz w:val="24"/>
          <w:szCs w:val="24"/>
        </w:rPr>
        <w:t xml:space="preserve">Татарстан на рубеже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01793">
        <w:rPr>
          <w:rFonts w:ascii="Times New Roman" w:hAnsi="Times New Roman" w:cs="Times New Roman"/>
          <w:sz w:val="24"/>
          <w:szCs w:val="24"/>
        </w:rPr>
        <w:t xml:space="preserve">- </w:t>
      </w:r>
      <w:r w:rsidRPr="00C01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01793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D5597E" w:rsidRPr="00E42785" w:rsidRDefault="00D5597E" w:rsidP="00E42785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Урок-зачёт по разделу «Российская Федерация в 1991-2015 годах».</w:t>
      </w:r>
    </w:p>
    <w:p w:rsidR="00D5597E" w:rsidRPr="00760715" w:rsidRDefault="00D5597E" w:rsidP="00D5597E">
      <w:pPr>
        <w:pStyle w:val="a3"/>
        <w:spacing w:before="0" w:beforeAutospacing="0" w:after="0" w:afterAutospacing="0"/>
        <w:rPr>
          <w:color w:val="000000"/>
        </w:rPr>
      </w:pPr>
    </w:p>
    <w:p w:rsidR="00D5597E" w:rsidRPr="00760715" w:rsidRDefault="00D5597E" w:rsidP="00D5597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5597E" w:rsidRDefault="00D5597E" w:rsidP="00D5597E">
      <w:pPr>
        <w:sectPr w:rsidR="00D5597E" w:rsidSect="00B91E05">
          <w:footerReference w:type="default" r:id="rId8"/>
          <w:pgSz w:w="16838" w:h="11906" w:orient="landscape"/>
          <w:pgMar w:top="851" w:right="284" w:bottom="850" w:left="1134" w:header="708" w:footer="708" w:gutter="0"/>
          <w:cols w:space="708"/>
          <w:docGrid w:linePitch="360"/>
        </w:sectPr>
      </w:pPr>
    </w:p>
    <w:p w:rsidR="00D5597E" w:rsidRPr="00E42785" w:rsidRDefault="00D5597E" w:rsidP="00D559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Курс</w:t>
      </w:r>
      <w:r w:rsidR="00F9320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0179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«Всеобщая история» </w:t>
      </w:r>
    </w:p>
    <w:p w:rsidR="00D5597E" w:rsidRPr="00C01793" w:rsidRDefault="00D5597E" w:rsidP="00D5597E">
      <w:pPr>
        <w:spacing w:after="144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5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7"/>
        <w:gridCol w:w="11583"/>
        <w:gridCol w:w="1335"/>
        <w:gridCol w:w="1189"/>
      </w:tblGrid>
      <w:tr w:rsidR="00F9320F" w:rsidRPr="00C01793" w:rsidTr="009F2C62">
        <w:trPr>
          <w:trHeight w:val="300"/>
        </w:trPr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№ </w:t>
            </w:r>
          </w:p>
        </w:tc>
        <w:tc>
          <w:tcPr>
            <w:tcW w:w="1158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180" w:lineRule="exact"/>
              <w:ind w:left="130"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  <w:tc>
          <w:tcPr>
            <w:tcW w:w="25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Дата</w:t>
            </w:r>
          </w:p>
          <w:p w:rsidR="00F9320F" w:rsidRPr="00C01793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954"/>
        </w:trPr>
        <w:tc>
          <w:tcPr>
            <w:tcW w:w="74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158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180" w:lineRule="exact"/>
              <w:ind w:left="130" w:right="137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F9320F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F9320F" w:rsidRPr="00F9320F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  <w:p w:rsidR="00F9320F" w:rsidRPr="00C01793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F9320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По Плану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F9320F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F9320F" w:rsidRPr="00F9320F" w:rsidRDefault="00F9320F" w:rsidP="00B91E05">
            <w:pPr>
              <w:shd w:val="clear" w:color="auto" w:fill="FFFFFF"/>
              <w:spacing w:line="158" w:lineRule="exact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F9320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Факт</w:t>
            </w:r>
          </w:p>
        </w:tc>
      </w:tr>
      <w:tr w:rsidR="00F9320F" w:rsidRPr="00C01793" w:rsidTr="005B4113">
        <w:trPr>
          <w:trHeight w:hRule="exact" w:val="374"/>
        </w:trPr>
        <w:tc>
          <w:tcPr>
            <w:tcW w:w="14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F932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color w:val="000000"/>
                <w:spacing w:val="-2"/>
                <w:sz w:val="24"/>
                <w:szCs w:val="24"/>
              </w:rPr>
              <w:t xml:space="preserve">.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Мир в первой половине 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века  (12 часов)</w:t>
            </w:r>
          </w:p>
        </w:tc>
      </w:tr>
      <w:tr w:rsidR="00F9320F" w:rsidRPr="00C01793" w:rsidTr="00F9320F">
        <w:trPr>
          <w:trHeight w:hRule="exact" w:val="29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Мир в начале века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2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Страны Европы и США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278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E42785" w:rsidRDefault="00F9320F" w:rsidP="003A675A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Страны Азии и Ла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тинской  Америки в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286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E42785">
            <w:pPr>
              <w:shd w:val="clear" w:color="auto" w:fill="FFFFFF"/>
              <w:spacing w:line="2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Первая Мировая война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1320"/>
        <w:gridCol w:w="1216"/>
      </w:tblGrid>
      <w:tr w:rsidR="00F9320F" w:rsidRPr="00C01793" w:rsidTr="00F9320F">
        <w:trPr>
          <w:trHeight w:val="39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Новая карта Евро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пы. Версальская система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3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Революционные со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бытия 1918- начала 1920- х годов в Европе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Зарождение фашизма и нацизма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Страны Европы и США в 1924- 1939 годах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Азии в 1918- 1939 годах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75A" w:rsidRPr="00C01793" w:rsidTr="003A675A">
        <w:trPr>
          <w:trHeight w:val="42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10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935A1A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культуры в 1920- 1930- е годы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75A" w:rsidRPr="00C01793" w:rsidRDefault="003A675A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97E" w:rsidRPr="00C01793" w:rsidTr="00935A1A">
        <w:trPr>
          <w:trHeight w:hRule="exact" w:val="95"/>
        </w:trPr>
        <w:tc>
          <w:tcPr>
            <w:tcW w:w="14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97E" w:rsidRPr="00C01793" w:rsidRDefault="00D5597E" w:rsidP="003059C2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4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Международные отношения в 1920- 1930- е годы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9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Вторая Мировая война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1533E5">
        <w:trPr>
          <w:trHeight w:val="252"/>
        </w:trPr>
        <w:tc>
          <w:tcPr>
            <w:tcW w:w="1486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F932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Мир во второй половине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 (10</w:t>
            </w:r>
            <w:r w:rsidRPr="00C017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часов).</w:t>
            </w:r>
          </w:p>
        </w:tc>
      </w:tr>
      <w:tr w:rsidR="00F9320F" w:rsidRPr="00C01793" w:rsidTr="00F9320F">
        <w:trPr>
          <w:trHeight w:val="26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1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Время перемен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6"/>
        <w:gridCol w:w="11577"/>
        <w:gridCol w:w="1365"/>
        <w:gridCol w:w="15"/>
        <w:gridCol w:w="1171"/>
      </w:tblGrid>
      <w:tr w:rsidR="00F9320F" w:rsidRPr="00C01793" w:rsidTr="00F9320F">
        <w:trPr>
          <w:trHeight w:hRule="exact" w:val="426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02" w:lineRule="exact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Соединённые Штаты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века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43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Страны Западной Европы: послевоенное устройство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17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Западная Европа: ответы на вызовы времени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22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3"/>
                <w:sz w:val="24"/>
                <w:szCs w:val="24"/>
              </w:rPr>
              <w:t>Страны Восточной Европы в 1945- 1970- е годы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10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Новая ситуация в Восточной Европе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44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Страны Азии и Африки: освобождение и выбор путей развития</w:t>
            </w: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11589"/>
        <w:gridCol w:w="1425"/>
        <w:gridCol w:w="1126"/>
      </w:tblGrid>
      <w:tr w:rsidR="00F9320F" w:rsidRPr="00C01793" w:rsidTr="00F9320F">
        <w:trPr>
          <w:trHeight w:hRule="exact" w:val="41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30" w:lineRule="exact"/>
              <w:ind w:right="20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Страны Латинской Америки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века: реформы и революции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3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Развитие культуры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века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56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Международные отношения во второй половине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начале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века</w:t>
            </w:r>
          </w:p>
          <w:p w:rsidR="00F9320F" w:rsidRPr="00C01793" w:rsidRDefault="00F9320F" w:rsidP="00B91E05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5"/>
        <w:gridCol w:w="7"/>
        <w:gridCol w:w="11798"/>
        <w:gridCol w:w="1440"/>
        <w:gridCol w:w="1114"/>
      </w:tblGrid>
      <w:tr w:rsidR="00F9320F" w:rsidRPr="00C01793" w:rsidTr="00CB4786">
        <w:trPr>
          <w:trHeight w:val="330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B91E05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B91E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Россия в годы революции и Гражданской войны.</w:t>
            </w:r>
          </w:p>
        </w:tc>
      </w:tr>
      <w:tr w:rsidR="00F9320F" w:rsidRPr="00C01793" w:rsidTr="00F9320F">
        <w:trPr>
          <w:trHeight w:val="69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Кризис власти.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Февраль 1917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334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0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Политика временного правительства и российское общество в 1917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Приход большевиков к власти.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2"/>
        </w:trPr>
        <w:tc>
          <w:tcPr>
            <w:tcW w:w="53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B91E05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у власти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8"/>
        </w:trPr>
        <w:tc>
          <w:tcPr>
            <w:tcW w:w="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Начало Граждан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ской войны и развитие белого дви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272"/>
        </w:trPr>
        <w:tc>
          <w:tcPr>
            <w:tcW w:w="5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Советская Россия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годы Граждан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ской войны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8830D9">
        <w:trPr>
          <w:trHeight w:hRule="exact" w:val="324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val="en-US"/>
              </w:rPr>
              <w:t>II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. СССР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color w:val="000000"/>
                <w:spacing w:val="1"/>
                <w:sz w:val="24"/>
                <w:szCs w:val="24"/>
              </w:rPr>
              <w:t xml:space="preserve">е </w:t>
            </w:r>
            <w:r w:rsidRPr="00B91E0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1920-1930-е </w:t>
            </w:r>
            <w:r w:rsidRPr="00B91E05">
              <w:rPr>
                <w:rFonts w:ascii="Times New Roman" w:hAnsi="Times New Roman" w:cs="Times New Roman"/>
                <w:b/>
                <w:i/>
                <w:iCs/>
                <w:color w:val="000000"/>
                <w:spacing w:val="1"/>
                <w:sz w:val="24"/>
                <w:szCs w:val="24"/>
              </w:rPr>
              <w:t>гг.</w:t>
            </w:r>
          </w:p>
        </w:tc>
      </w:tr>
      <w:tr w:rsidR="00F9320F" w:rsidRPr="00C01793" w:rsidTr="00F9320F">
        <w:trPr>
          <w:trHeight w:val="338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Новая экономиче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ская политика: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цели и принципы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4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9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5759D5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Создание СССР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24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B91E05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Советская внешняя политика 1920-х гг..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Коминтерн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6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7D678E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Идея построения социализма в одной стране и возвышение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И. В. Сталина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5A737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1440"/>
        <w:gridCol w:w="1111"/>
      </w:tblGrid>
      <w:tr w:rsidR="00F9320F" w:rsidRPr="00C01793" w:rsidTr="00F9320F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1930 г.г. Коллективизация и индустриализация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spacing w:before="22"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Политическая сис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тема в СССР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1930-е гг. 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Наивысший раз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мах репрессий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12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СССР накануне Второй мировой 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1440"/>
        <w:gridCol w:w="1111"/>
      </w:tblGrid>
      <w:tr w:rsidR="00F9320F" w:rsidRPr="00C01793" w:rsidTr="00F9320F">
        <w:trPr>
          <w:trHeight w:val="65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Культура и искус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ство СССР в 1926-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начале 1930-х гг.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530A5F">
        <w:trPr>
          <w:trHeight w:hRule="exact" w:val="317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Великая Отечественная война. 1941-1945 гг.</w:t>
            </w:r>
          </w:p>
        </w:tc>
      </w:tr>
      <w:tr w:rsidR="00F9320F" w:rsidRPr="00C01793" w:rsidTr="00F9320F">
        <w:trPr>
          <w:trHeight w:val="413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Советско-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германские отно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шения в 1939-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1941 гг.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Подготовка Совет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ского Союза 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Германии к войне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3"/>
        <w:gridCol w:w="11800"/>
        <w:gridCol w:w="1485"/>
        <w:gridCol w:w="1066"/>
      </w:tblGrid>
      <w:tr w:rsidR="00F9320F" w:rsidRPr="00C01793" w:rsidTr="00F9320F">
        <w:trPr>
          <w:trHeight w:hRule="exact" w:val="42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1941-й год в оте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чественной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мировой истории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20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Коренной перелом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Великой Отече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ственной войне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284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2D54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СССР и его союз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ники в решающих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битвах Второй ми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ровой войны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1470"/>
        <w:gridCol w:w="1081"/>
      </w:tblGrid>
      <w:tr w:rsidR="00F9320F" w:rsidRPr="00C01793" w:rsidTr="00F9320F">
        <w:trPr>
          <w:trHeight w:val="272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борьбе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освобождение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 Европы 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Азии от фашизма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C65316">
        <w:trPr>
          <w:trHeight w:hRule="exact" w:val="324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pacing w:val="-2"/>
                <w:sz w:val="24"/>
                <w:szCs w:val="24"/>
              </w:rPr>
              <w:t>. Последние годы сталинизма</w:t>
            </w:r>
          </w:p>
        </w:tc>
      </w:tr>
      <w:tr w:rsidR="00F9320F" w:rsidRPr="00C01793" w:rsidTr="00F9320F">
        <w:trPr>
          <w:trHeight w:val="77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7D678E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Внешняя политика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СССР в началь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ый период «хо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лодной войны».Создание системы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союзов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 в борьбе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 освобождение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стран Европы 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Азии от фашизма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1512"/>
        <w:gridCol w:w="1039"/>
      </w:tblGrid>
      <w:tr w:rsidR="007D678E" w:rsidRPr="00C01793" w:rsidTr="00A02100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Послевоенное восстановление народного хозяйства СССР</w:t>
            </w:r>
            <w:r w:rsidR="00AD36DA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Последние годы</w:t>
            </w:r>
            <w:r w:rsidR="00AD36D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жизни Сталина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331"/>
        </w:trPr>
        <w:tc>
          <w:tcPr>
            <w:tcW w:w="138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. Советский Союз в годы «оттепели»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F932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Первые попытки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съезд КПСС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СССР: политика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мирного сосущест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вования и кон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фликты «холодной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войны»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7D678E">
        <w:trPr>
          <w:trHeight w:val="4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Противоречия</w:t>
            </w:r>
            <w:r w:rsidR="00AD3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развития совет</w:t>
            </w:r>
            <w:r w:rsidRPr="00C0179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ского общества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1950-60-х гг.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6"/>
        <w:gridCol w:w="11807"/>
        <w:gridCol w:w="1482"/>
        <w:gridCol w:w="1069"/>
      </w:tblGrid>
      <w:tr w:rsidR="00F9320F" w:rsidRPr="00C01793" w:rsidTr="00A17152">
        <w:trPr>
          <w:trHeight w:val="317"/>
        </w:trPr>
        <w:tc>
          <w:tcPr>
            <w:tcW w:w="14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. СССР в 1960-1980-е </w:t>
            </w:r>
            <w:r w:rsidRPr="00C01793">
              <w:rPr>
                <w:rFonts w:ascii="Times New Roman" w:hAnsi="Times New Roman" w:cs="Times New Roman"/>
                <w:b/>
                <w:iCs/>
                <w:color w:val="212121"/>
                <w:sz w:val="24"/>
                <w:szCs w:val="24"/>
              </w:rPr>
              <w:t>гг.</w:t>
            </w:r>
          </w:p>
        </w:tc>
      </w:tr>
      <w:tr w:rsidR="00F9320F" w:rsidRPr="00C01793" w:rsidTr="00F9320F">
        <w:trPr>
          <w:trHeight w:hRule="exact" w:val="38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6458FB" w:rsidRDefault="00F9320F" w:rsidP="006458FB">
            <w:pPr>
              <w:pStyle w:val="aa"/>
              <w:spacing w:line="240" w:lineRule="auto"/>
              <w:ind w:firstLine="0"/>
              <w:jc w:val="both"/>
              <w:rPr>
                <w:i/>
                <w:sz w:val="24"/>
              </w:rPr>
            </w:pPr>
            <w:r w:rsidRPr="00C01793">
              <w:rPr>
                <w:color w:val="000000"/>
                <w:spacing w:val="-1"/>
                <w:sz w:val="24"/>
              </w:rPr>
              <w:t>Попытки проведе</w:t>
            </w:r>
            <w:r w:rsidRPr="00C01793">
              <w:rPr>
                <w:color w:val="000000"/>
                <w:spacing w:val="-1"/>
                <w:sz w:val="24"/>
              </w:rPr>
              <w:softHyphen/>
            </w:r>
            <w:r w:rsidRPr="00C01793">
              <w:rPr>
                <w:color w:val="000000"/>
                <w:spacing w:val="-3"/>
                <w:sz w:val="24"/>
              </w:rPr>
              <w:t xml:space="preserve">ния экономических </w:t>
            </w:r>
            <w:r>
              <w:rPr>
                <w:color w:val="000000"/>
                <w:spacing w:val="-7"/>
                <w:sz w:val="24"/>
              </w:rPr>
              <w:t>реформ в 1960-х гг</w:t>
            </w:r>
            <w:r w:rsidRPr="00C01793">
              <w:rPr>
                <w:color w:val="000000"/>
                <w:spacing w:val="-7"/>
                <w:sz w:val="24"/>
              </w:rPr>
              <w:t>.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434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Внешняя 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политика </w:t>
            </w:r>
            <w:r w:rsidRPr="00C01793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СССР в 1960-х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гг.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hRule="exact" w:val="270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F84D8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Духовная жизнь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СССР 1960-80© гг.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F9320F">
        <w:trPr>
          <w:trHeight w:hRule="exact" w:val="28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8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6458FB">
            <w:pPr>
              <w:shd w:val="clear" w:color="auto" w:fill="FFFFFF"/>
              <w:spacing w:line="223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Углубление кризи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са внешней и внутренней поли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тики СССР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1914"/>
        <w:gridCol w:w="9869"/>
        <w:gridCol w:w="1473"/>
        <w:gridCol w:w="1088"/>
      </w:tblGrid>
      <w:tr w:rsidR="00F9320F" w:rsidRPr="00C01793" w:rsidTr="0078694C">
        <w:trPr>
          <w:trHeight w:val="273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tabs>
                <w:tab w:val="left" w:pos="1680"/>
                <w:tab w:val="center" w:pos="7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VII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</w:rPr>
              <w:t>. Перестройка, новое политическое мышление и кризис советского общества.</w:t>
            </w:r>
          </w:p>
        </w:tc>
      </w:tr>
      <w:tr w:rsidR="00F9320F" w:rsidRPr="00C01793" w:rsidTr="00F9320F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78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Политика пере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стройки: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первые шаги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1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Гласность, демократизация и но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вый этап полити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ческой жизни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СССР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20F" w:rsidRDefault="00F9320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0F" w:rsidRPr="00C01793" w:rsidRDefault="00F9320F" w:rsidP="007D678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Default="00F9320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0F" w:rsidRPr="00C01793" w:rsidRDefault="00F9320F" w:rsidP="00F932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2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F9320F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70"/>
        </w:trPr>
        <w:tc>
          <w:tcPr>
            <w:tcW w:w="5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left w:val="single" w:sz="6" w:space="0" w:color="auto"/>
              <w:bottom w:val="nil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869" w:type="dxa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73" w:type="dxa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577"/>
        </w:trPr>
        <w:tc>
          <w:tcPr>
            <w:tcW w:w="540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783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Новое политиче</w:t>
            </w: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Обострение внутренних противоре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чий в СССР. Кризис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и распад советского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общества</w:t>
            </w:r>
          </w:p>
        </w:tc>
        <w:tc>
          <w:tcPr>
            <w:tcW w:w="1473" w:type="dxa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7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320F" w:rsidRPr="007D678E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Начальный этап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экономических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79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реформ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tabs>
                <w:tab w:val="left" w:leader="underscore" w:pos="1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tabs>
                <w:tab w:val="left" w:leader="underscore" w:pos="1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6D73E1">
        <w:trPr>
          <w:trHeight w:val="317"/>
        </w:trPr>
        <w:tc>
          <w:tcPr>
            <w:tcW w:w="1488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F932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Глава 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212121"/>
                <w:sz w:val="24"/>
                <w:szCs w:val="24"/>
                <w:lang w:val="en-US"/>
              </w:rPr>
              <w:t>V</w:t>
            </w:r>
            <w:r w:rsidRPr="00C0179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 xml:space="preserve">. Российская Федерация </w:t>
            </w:r>
            <w:r w:rsidRPr="00C01793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е </w:t>
            </w:r>
            <w:r w:rsidRPr="00C01793">
              <w:rPr>
                <w:rFonts w:ascii="Times New Roman" w:hAnsi="Times New Roman" w:cs="Times New Roman"/>
                <w:b/>
                <w:iCs/>
                <w:color w:val="000000"/>
                <w:spacing w:val="1"/>
                <w:sz w:val="24"/>
                <w:szCs w:val="24"/>
              </w:rPr>
              <w:t>1991-2004 гг.</w:t>
            </w:r>
          </w:p>
        </w:tc>
      </w:tr>
      <w:tr w:rsidR="00F9320F" w:rsidRPr="00C01793" w:rsidTr="00F9320F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Политический кри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зис 1993 г. и при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нятие новой Кон</w:t>
            </w: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ституции.</w:t>
            </w:r>
          </w:p>
          <w:p w:rsidR="00F9320F" w:rsidRPr="00F84D8B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Духовная жизнь в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российском обще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320F" w:rsidRPr="005D719F" w:rsidRDefault="00F9320F" w:rsidP="005D719F">
            <w:pPr>
              <w:shd w:val="clear" w:color="auto" w:fill="FFFFFF"/>
              <w:spacing w:line="252" w:lineRule="exact"/>
              <w:ind w:right="50" w:firstLine="7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Россия на рубеже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вв.: новый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этап развития. </w:t>
            </w: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Внешняя политика </w:t>
            </w: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демократической </w:t>
            </w:r>
            <w:r w:rsidRPr="00C017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России</w:t>
            </w:r>
          </w:p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20F" w:rsidRPr="00C01793" w:rsidRDefault="00F9320F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8E" w:rsidRPr="00C01793" w:rsidTr="00F9320F">
        <w:trPr>
          <w:trHeight w:val="4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7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Духовная жизнь российского общества 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78E" w:rsidRPr="00C01793" w:rsidRDefault="007D678E" w:rsidP="00B91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97E" w:rsidRPr="00C01793" w:rsidRDefault="00D5597E" w:rsidP="00D5597E">
      <w:pPr>
        <w:rPr>
          <w:rFonts w:ascii="Times New Roman" w:hAnsi="Times New Roman" w:cs="Times New Roman"/>
          <w:b/>
          <w:sz w:val="24"/>
          <w:szCs w:val="24"/>
        </w:rPr>
      </w:pPr>
      <w:r w:rsidRPr="00C017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История татарского народа и Татарстана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11908"/>
        <w:gridCol w:w="1440"/>
        <w:gridCol w:w="1111"/>
      </w:tblGrid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Казанская губерния в начале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годы революций и гражданской войны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Татарская республика в 1920- е годы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В условиях ускоренной модернизации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годы Великой Отечественной войны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послевоенный период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 середине 1950- начале 1960- х гг.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24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Республика во второй половине 1960-х- первой половине 1980- х гг.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На этапе перестройки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3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на рубеже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1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20F" w:rsidRPr="00C01793" w:rsidTr="00F9320F">
        <w:trPr>
          <w:trHeight w:val="40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793">
              <w:rPr>
                <w:rFonts w:ascii="Times New Roman" w:hAnsi="Times New Roman" w:cs="Times New Roman"/>
                <w:sz w:val="24"/>
                <w:szCs w:val="24"/>
              </w:rPr>
              <w:t>Урок-зачёт по разделу «Российская Федерация в 1991-2015 годах». Подведение итогов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0F" w:rsidRPr="00C01793" w:rsidRDefault="00F9320F" w:rsidP="00B91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5A6" w:rsidRDefault="00D155A6"/>
    <w:sectPr w:rsidR="00D155A6" w:rsidSect="006458FB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59D" w:rsidRDefault="0002259D">
      <w:r>
        <w:separator/>
      </w:r>
    </w:p>
  </w:endnote>
  <w:endnote w:type="continuationSeparator" w:id="1">
    <w:p w:rsidR="0002259D" w:rsidRDefault="00022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5A" w:rsidRDefault="003A67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59D" w:rsidRDefault="0002259D">
      <w:r>
        <w:separator/>
      </w:r>
    </w:p>
  </w:footnote>
  <w:footnote w:type="continuationSeparator" w:id="1">
    <w:p w:rsidR="0002259D" w:rsidRDefault="00022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1657C"/>
    <w:multiLevelType w:val="hybridMultilevel"/>
    <w:tmpl w:val="8144985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D5597E"/>
    <w:rsid w:val="00012900"/>
    <w:rsid w:val="0002259D"/>
    <w:rsid w:val="001567E1"/>
    <w:rsid w:val="001627C4"/>
    <w:rsid w:val="00167136"/>
    <w:rsid w:val="001725CD"/>
    <w:rsid w:val="001D484D"/>
    <w:rsid w:val="002D54D3"/>
    <w:rsid w:val="003059C2"/>
    <w:rsid w:val="0036610C"/>
    <w:rsid w:val="003A675A"/>
    <w:rsid w:val="00456E10"/>
    <w:rsid w:val="00493696"/>
    <w:rsid w:val="004F578D"/>
    <w:rsid w:val="005003D6"/>
    <w:rsid w:val="00516EEF"/>
    <w:rsid w:val="005759D5"/>
    <w:rsid w:val="005A7376"/>
    <w:rsid w:val="005C250E"/>
    <w:rsid w:val="005C6355"/>
    <w:rsid w:val="005D719F"/>
    <w:rsid w:val="006458FB"/>
    <w:rsid w:val="00652663"/>
    <w:rsid w:val="00676FBB"/>
    <w:rsid w:val="006C1C6C"/>
    <w:rsid w:val="006C393A"/>
    <w:rsid w:val="007B2825"/>
    <w:rsid w:val="007D678E"/>
    <w:rsid w:val="00821242"/>
    <w:rsid w:val="00864FE4"/>
    <w:rsid w:val="0087571C"/>
    <w:rsid w:val="008E05AE"/>
    <w:rsid w:val="00935A1A"/>
    <w:rsid w:val="009B12FD"/>
    <w:rsid w:val="009D7AD2"/>
    <w:rsid w:val="00A82A35"/>
    <w:rsid w:val="00AD36DA"/>
    <w:rsid w:val="00B75AE3"/>
    <w:rsid w:val="00B91E05"/>
    <w:rsid w:val="00BD23EB"/>
    <w:rsid w:val="00CB3AA0"/>
    <w:rsid w:val="00CC10A6"/>
    <w:rsid w:val="00D155A6"/>
    <w:rsid w:val="00D5597E"/>
    <w:rsid w:val="00D97EBB"/>
    <w:rsid w:val="00E42785"/>
    <w:rsid w:val="00EF06B6"/>
    <w:rsid w:val="00F84D8B"/>
    <w:rsid w:val="00F9320F"/>
    <w:rsid w:val="00FC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9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D5597E"/>
    <w:rPr>
      <w:b/>
      <w:bCs/>
    </w:rPr>
  </w:style>
  <w:style w:type="character" w:customStyle="1" w:styleId="apple-converted-space">
    <w:name w:val="apple-converted-space"/>
    <w:rsid w:val="00D5597E"/>
  </w:style>
  <w:style w:type="character" w:styleId="a5">
    <w:name w:val="Emphasis"/>
    <w:uiPriority w:val="20"/>
    <w:qFormat/>
    <w:rsid w:val="00D5597E"/>
    <w:rPr>
      <w:i/>
      <w:iCs/>
    </w:rPr>
  </w:style>
  <w:style w:type="paragraph" w:styleId="a6">
    <w:name w:val="header"/>
    <w:basedOn w:val="a"/>
    <w:link w:val="a7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559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97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rsid w:val="00D5597E"/>
    <w:pPr>
      <w:widowControl/>
      <w:autoSpaceDE/>
      <w:autoSpaceDN/>
      <w:adjustRightInd/>
      <w:spacing w:line="360" w:lineRule="auto"/>
      <w:ind w:firstLine="567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D5597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9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9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691D-322C-421D-9361-E8B8CDCD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25</cp:revision>
  <cp:lastPrinted>2017-09-23T07:36:00Z</cp:lastPrinted>
  <dcterms:created xsi:type="dcterms:W3CDTF">2015-08-23T20:45:00Z</dcterms:created>
  <dcterms:modified xsi:type="dcterms:W3CDTF">2018-10-25T08:14:00Z</dcterms:modified>
</cp:coreProperties>
</file>